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41"/>
      <w:bookmarkEnd w:id="0"/>
      <w:r w:rsidRPr="00E173BC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E173BC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E173BC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E173B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E173BC">
        <w:rPr>
          <w:rFonts w:ascii="Times New Roman" w:hAnsi="Times New Roman" w:cs="Times New Roman"/>
          <w:b/>
          <w:bCs/>
          <w:sz w:val="24"/>
          <w:szCs w:val="24"/>
        </w:rPr>
        <w:t>65.</w:t>
      </w:r>
      <w:r w:rsidRPr="00E173B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173BC">
        <w:rPr>
          <w:rFonts w:ascii="Times New Roman" w:hAnsi="Times New Roman" w:cs="Times New Roman"/>
          <w:b/>
          <w:bCs/>
          <w:caps/>
          <w:sz w:val="24"/>
          <w:szCs w:val="24"/>
        </w:rPr>
        <w:t>экскурсия в город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E173BC">
        <w:rPr>
          <w:rFonts w:ascii="Times New Roman" w:hAnsi="Times New Roman" w:cs="Times New Roman"/>
          <w:sz w:val="24"/>
          <w:szCs w:val="24"/>
        </w:rPr>
        <w:t xml:space="preserve"> познакомить учащихся с историей родного края, которая отражена в старинных постройках, в исторических достопримечательностях; развивать память, внимание, наблюдательность; воспитывать любовь к родному краю.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Подготовительная работа: </w:t>
      </w:r>
      <w:r w:rsidRPr="00E173BC">
        <w:rPr>
          <w:rFonts w:ascii="Times New Roman" w:hAnsi="Times New Roman" w:cs="Times New Roman"/>
          <w:sz w:val="24"/>
          <w:szCs w:val="24"/>
        </w:rPr>
        <w:t>учитель заранее сообщает об экскурсии. Учащиеся должны прочитать книги по истории родного края, знать об исторических памятниках, которые есть в их городе (селе) или недалеко от них.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73BC">
        <w:rPr>
          <w:rFonts w:ascii="Times New Roman" w:hAnsi="Times New Roman" w:cs="Times New Roman"/>
          <w:b/>
          <w:bCs/>
          <w:sz w:val="24"/>
          <w:szCs w:val="24"/>
        </w:rPr>
        <w:t>Ход урока-экскурсии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b/>
          <w:bCs/>
          <w:sz w:val="24"/>
          <w:szCs w:val="24"/>
        </w:rPr>
        <w:t xml:space="preserve">I. Вступительная часть </w:t>
      </w:r>
      <w:r w:rsidRPr="00E173BC">
        <w:rPr>
          <w:rFonts w:ascii="Times New Roman" w:hAnsi="Times New Roman" w:cs="Times New Roman"/>
          <w:sz w:val="24"/>
          <w:szCs w:val="24"/>
        </w:rPr>
        <w:t>(проводится в классе).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sz w:val="24"/>
          <w:szCs w:val="24"/>
        </w:rPr>
        <w:t xml:space="preserve">Б е с е </w:t>
      </w:r>
      <w:proofErr w:type="spellStart"/>
      <w:r w:rsidRPr="00E173B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173BC">
        <w:rPr>
          <w:rFonts w:ascii="Times New Roman" w:hAnsi="Times New Roman" w:cs="Times New Roman"/>
          <w:sz w:val="24"/>
          <w:szCs w:val="24"/>
        </w:rPr>
        <w:t xml:space="preserve"> а   </w:t>
      </w:r>
      <w:proofErr w:type="spellStart"/>
      <w:proofErr w:type="gramStart"/>
      <w:r w:rsidRPr="00E173BC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E173BC">
        <w:rPr>
          <w:rFonts w:ascii="Times New Roman" w:hAnsi="Times New Roman" w:cs="Times New Roman"/>
          <w:sz w:val="24"/>
          <w:szCs w:val="24"/>
        </w:rPr>
        <w:t xml:space="preserve"> о   в о </w:t>
      </w:r>
      <w:proofErr w:type="spellStart"/>
      <w:r w:rsidRPr="00E173B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1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3BC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E173BC">
        <w:rPr>
          <w:rFonts w:ascii="Times New Roman" w:hAnsi="Times New Roman" w:cs="Times New Roman"/>
          <w:sz w:val="24"/>
          <w:szCs w:val="24"/>
        </w:rPr>
        <w:t xml:space="preserve"> о с а м: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sz w:val="24"/>
          <w:szCs w:val="24"/>
        </w:rPr>
        <w:t>– Когда был основан наш город (поселок)?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sz w:val="24"/>
          <w:szCs w:val="24"/>
        </w:rPr>
        <w:t>– Какое имя носит наш город (поселок)?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sz w:val="24"/>
          <w:szCs w:val="24"/>
        </w:rPr>
        <w:t>– Как он назывался раньше?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sz w:val="24"/>
          <w:szCs w:val="24"/>
        </w:rPr>
        <w:t>– Какие исторические события происходили в нашем городе (поселке)?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sz w:val="24"/>
          <w:szCs w:val="24"/>
        </w:rPr>
        <w:t>– Какие памятники сохраняют память о них?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sz w:val="24"/>
          <w:szCs w:val="24"/>
        </w:rPr>
        <w:t>– Назовите музеи нашего города.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3BC">
        <w:rPr>
          <w:rFonts w:ascii="Times New Roman" w:hAnsi="Times New Roman" w:cs="Times New Roman"/>
          <w:b/>
          <w:bCs/>
          <w:sz w:val="24"/>
          <w:szCs w:val="24"/>
        </w:rPr>
        <w:t>II. Проведение экскурсии.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73BC">
        <w:rPr>
          <w:rFonts w:ascii="Times New Roman" w:hAnsi="Times New Roman" w:cs="Times New Roman"/>
          <w:i/>
          <w:iCs/>
          <w:sz w:val="24"/>
          <w:szCs w:val="24"/>
        </w:rPr>
        <w:t>Определяется выбором исторических достопримечательностей или экспозицией музея.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3BC">
        <w:rPr>
          <w:rFonts w:ascii="Times New Roman" w:hAnsi="Times New Roman" w:cs="Times New Roman"/>
          <w:b/>
          <w:bCs/>
          <w:sz w:val="24"/>
          <w:szCs w:val="24"/>
        </w:rPr>
        <w:t>III. Итог урока-экскурсии.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sz w:val="24"/>
          <w:szCs w:val="24"/>
        </w:rPr>
        <w:t>– Что нового вы узнали?</w:t>
      </w:r>
    </w:p>
    <w:p w:rsidR="00D4789D" w:rsidRPr="00E173BC" w:rsidRDefault="00D4789D" w:rsidP="00E173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3BC">
        <w:rPr>
          <w:rFonts w:ascii="Times New Roman" w:hAnsi="Times New Roman" w:cs="Times New Roman"/>
          <w:sz w:val="24"/>
          <w:szCs w:val="24"/>
        </w:rPr>
        <w:t>– Что вам понравилось?</w:t>
      </w:r>
    </w:p>
    <w:p w:rsidR="00066043" w:rsidRPr="00E173BC" w:rsidRDefault="00066043" w:rsidP="00E173BC">
      <w:pPr>
        <w:spacing w:after="0"/>
        <w:rPr>
          <w:sz w:val="24"/>
          <w:szCs w:val="24"/>
        </w:rPr>
      </w:pPr>
    </w:p>
    <w:sectPr w:rsidR="00066043" w:rsidRPr="00E173BC" w:rsidSect="00BB2B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4789D"/>
    <w:rsid w:val="00066043"/>
    <w:rsid w:val="00D4789D"/>
    <w:rsid w:val="00E173BC"/>
    <w:rsid w:val="00FB1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2011-09-05T14:53:00Z</dcterms:created>
  <dcterms:modified xsi:type="dcterms:W3CDTF">2018-01-09T09:43:00Z</dcterms:modified>
</cp:coreProperties>
</file>